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D8" w:rsidRPr="002E2346" w:rsidRDefault="006329D8" w:rsidP="006329D8">
      <w:pPr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КУРГАНСКАЯ ОБЛАСТЬ</w:t>
      </w:r>
    </w:p>
    <w:p w:rsidR="006329D8" w:rsidRDefault="006329D8" w:rsidP="006329D8">
      <w:pPr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ВАРГАШИНСКИЙ РАЙОН</w:t>
      </w:r>
    </w:p>
    <w:p w:rsidR="006A0B2B" w:rsidRDefault="00872A56" w:rsidP="00632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ПИЧУГИНСКИЙ </w:t>
      </w:r>
      <w:r w:rsidR="006A0B2B">
        <w:rPr>
          <w:b/>
          <w:sz w:val="28"/>
          <w:szCs w:val="28"/>
        </w:rPr>
        <w:t>СЕЛЬСОВЕТ</w:t>
      </w:r>
    </w:p>
    <w:p w:rsidR="006329D8" w:rsidRDefault="006329D8" w:rsidP="006A0B2B">
      <w:pPr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 xml:space="preserve">АДМИНИСТРАЦИЯ </w:t>
      </w:r>
      <w:r w:rsidR="00872A56">
        <w:rPr>
          <w:b/>
          <w:sz w:val="28"/>
          <w:szCs w:val="28"/>
        </w:rPr>
        <w:t xml:space="preserve">ПИЧУГИНСКОГО </w:t>
      </w:r>
      <w:r w:rsidR="006A0B2B">
        <w:rPr>
          <w:b/>
          <w:sz w:val="28"/>
          <w:szCs w:val="28"/>
        </w:rPr>
        <w:t>СЕЛЬСОВЕТА</w:t>
      </w:r>
    </w:p>
    <w:p w:rsidR="006A0B2B" w:rsidRDefault="006A0B2B" w:rsidP="006A0B2B">
      <w:pPr>
        <w:jc w:val="center"/>
        <w:rPr>
          <w:b/>
          <w:sz w:val="28"/>
          <w:szCs w:val="28"/>
        </w:rPr>
      </w:pPr>
    </w:p>
    <w:p w:rsidR="006329D8" w:rsidRPr="002E2346" w:rsidRDefault="006329D8" w:rsidP="006329D8">
      <w:pPr>
        <w:jc w:val="center"/>
        <w:rPr>
          <w:b/>
          <w:sz w:val="28"/>
          <w:szCs w:val="28"/>
        </w:rPr>
      </w:pPr>
    </w:p>
    <w:p w:rsidR="006329D8" w:rsidRDefault="006329D8" w:rsidP="006329D8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29D8" w:rsidRDefault="006329D8" w:rsidP="006329D8"/>
    <w:p w:rsidR="006329D8" w:rsidRDefault="006329D8" w:rsidP="006329D8"/>
    <w:p w:rsidR="006329D8" w:rsidRPr="00421FB2" w:rsidRDefault="006329D8" w:rsidP="006329D8"/>
    <w:p w:rsidR="006329D8" w:rsidRPr="00421FB2" w:rsidRDefault="006329D8" w:rsidP="006329D8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421F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72A56">
        <w:rPr>
          <w:sz w:val="28"/>
          <w:szCs w:val="28"/>
        </w:rPr>
        <w:t>4 июля 2018 года</w:t>
      </w:r>
      <w:r w:rsidRPr="00421FB2">
        <w:rPr>
          <w:sz w:val="28"/>
          <w:szCs w:val="28"/>
        </w:rPr>
        <w:t xml:space="preserve"> №</w:t>
      </w:r>
      <w:r w:rsidR="001F617C">
        <w:rPr>
          <w:sz w:val="28"/>
          <w:szCs w:val="28"/>
        </w:rPr>
        <w:t>27</w:t>
      </w:r>
    </w:p>
    <w:p w:rsidR="006329D8" w:rsidRDefault="006A0B2B" w:rsidP="006329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872A56">
        <w:rPr>
          <w:b/>
          <w:sz w:val="28"/>
          <w:szCs w:val="28"/>
        </w:rPr>
        <w:t>Пичугино</w:t>
      </w:r>
    </w:p>
    <w:p w:rsidR="006329D8" w:rsidRDefault="006329D8" w:rsidP="006329D8">
      <w:pPr>
        <w:rPr>
          <w:b/>
          <w:sz w:val="28"/>
          <w:szCs w:val="28"/>
        </w:rPr>
      </w:pPr>
    </w:p>
    <w:p w:rsidR="006329D8" w:rsidRPr="00421FB2" w:rsidRDefault="006329D8" w:rsidP="006329D8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6329D8" w:rsidRPr="002E2346" w:rsidTr="00F81100">
        <w:tc>
          <w:tcPr>
            <w:tcW w:w="10008" w:type="dxa"/>
          </w:tcPr>
          <w:p w:rsidR="006329D8" w:rsidRPr="002E2346" w:rsidRDefault="006329D8" w:rsidP="00872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объема сведений об объектах учета реестра муниципального имущества, подлежащих размещению </w:t>
            </w:r>
            <w:r w:rsidRPr="00C86DA8">
              <w:rPr>
                <w:b/>
                <w:sz w:val="28"/>
                <w:szCs w:val="28"/>
              </w:rPr>
              <w:t>на официальном</w:t>
            </w:r>
            <w:r w:rsidR="00872A56">
              <w:rPr>
                <w:b/>
                <w:sz w:val="28"/>
                <w:szCs w:val="28"/>
              </w:rPr>
              <w:t xml:space="preserve"> </w:t>
            </w:r>
            <w:r w:rsidRPr="00AD301F">
              <w:rPr>
                <w:b/>
                <w:sz w:val="28"/>
                <w:szCs w:val="28"/>
              </w:rPr>
              <w:t xml:space="preserve">сайте Администрации </w:t>
            </w:r>
            <w:proofErr w:type="spellStart"/>
            <w:r w:rsidR="00872A56">
              <w:rPr>
                <w:b/>
                <w:sz w:val="28"/>
                <w:szCs w:val="28"/>
              </w:rPr>
              <w:t>Пичугинского</w:t>
            </w:r>
            <w:proofErr w:type="spellEnd"/>
            <w:r w:rsidRPr="00AD301F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AD301F">
              <w:rPr>
                <w:b/>
                <w:sz w:val="28"/>
                <w:szCs w:val="28"/>
              </w:rPr>
              <w:t>информационно-телекомуникационной</w:t>
            </w:r>
            <w:proofErr w:type="spellEnd"/>
            <w:r w:rsidRPr="00AD301F">
              <w:rPr>
                <w:b/>
                <w:sz w:val="28"/>
                <w:szCs w:val="28"/>
              </w:rPr>
              <w:t xml:space="preserve"> сети «Интернет»</w:t>
            </w:r>
          </w:p>
        </w:tc>
      </w:tr>
    </w:tbl>
    <w:p w:rsidR="006329D8" w:rsidRPr="002E2346" w:rsidRDefault="006329D8" w:rsidP="006329D8">
      <w:pPr>
        <w:jc w:val="both"/>
        <w:rPr>
          <w:sz w:val="28"/>
          <w:szCs w:val="28"/>
        </w:rPr>
      </w:pPr>
    </w:p>
    <w:p w:rsidR="006329D8" w:rsidRDefault="006329D8" w:rsidP="006329D8">
      <w:pPr>
        <w:tabs>
          <w:tab w:val="left" w:pos="74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заинтересованных лиц информацией о муниципальном имуществе из реестра объектов муниципальной собственности</w:t>
      </w:r>
      <w:r w:rsidR="00872A56">
        <w:rPr>
          <w:sz w:val="28"/>
          <w:szCs w:val="28"/>
        </w:rPr>
        <w:t xml:space="preserve"> </w:t>
      </w:r>
      <w:proofErr w:type="spellStart"/>
      <w:r w:rsidR="00872A56">
        <w:rPr>
          <w:sz w:val="28"/>
          <w:szCs w:val="28"/>
        </w:rPr>
        <w:t>Пичугинского</w:t>
      </w:r>
      <w:proofErr w:type="spellEnd"/>
      <w:r w:rsidR="00872A56">
        <w:rPr>
          <w:sz w:val="28"/>
          <w:szCs w:val="28"/>
        </w:rPr>
        <w:t xml:space="preserve"> </w:t>
      </w:r>
      <w:r w:rsidR="006A0B2B">
        <w:rPr>
          <w:sz w:val="28"/>
          <w:szCs w:val="28"/>
        </w:rPr>
        <w:t>сельсовета</w:t>
      </w:r>
      <w:r w:rsidRPr="008D6391">
        <w:rPr>
          <w:sz w:val="28"/>
          <w:szCs w:val="28"/>
        </w:rPr>
        <w:t xml:space="preserve">, </w:t>
      </w:r>
      <w:r w:rsidRPr="009466B6">
        <w:rPr>
          <w:sz w:val="28"/>
          <w:szCs w:val="28"/>
        </w:rPr>
        <w:t>в соответствии с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</w:t>
      </w:r>
      <w:r>
        <w:rPr>
          <w:sz w:val="28"/>
          <w:szCs w:val="28"/>
        </w:rPr>
        <w:t xml:space="preserve">, Администрация </w:t>
      </w:r>
      <w:proofErr w:type="spellStart"/>
      <w:r w:rsidR="00872A56">
        <w:rPr>
          <w:sz w:val="28"/>
          <w:szCs w:val="28"/>
        </w:rPr>
        <w:t>Пичугинского</w:t>
      </w:r>
      <w:proofErr w:type="spellEnd"/>
      <w:r w:rsidR="00872A56">
        <w:rPr>
          <w:sz w:val="28"/>
          <w:szCs w:val="28"/>
        </w:rPr>
        <w:t xml:space="preserve"> </w:t>
      </w:r>
      <w:r w:rsidR="006A0B2B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ПОСТАНОВЛЯЕТ:</w:t>
      </w:r>
    </w:p>
    <w:p w:rsidR="006329D8" w:rsidRPr="00566293" w:rsidRDefault="006329D8" w:rsidP="006329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6293">
        <w:rPr>
          <w:color w:val="000000"/>
          <w:sz w:val="28"/>
          <w:szCs w:val="28"/>
        </w:rPr>
        <w:t xml:space="preserve">Установить объем сведений об объектах учета реестра </w:t>
      </w:r>
      <w:r>
        <w:rPr>
          <w:color w:val="000000"/>
          <w:sz w:val="28"/>
          <w:szCs w:val="28"/>
        </w:rPr>
        <w:t>муниципального имущества</w:t>
      </w:r>
      <w:r w:rsidR="006A0B2B">
        <w:rPr>
          <w:color w:val="000000"/>
          <w:sz w:val="28"/>
          <w:szCs w:val="28"/>
        </w:rPr>
        <w:t xml:space="preserve"> </w:t>
      </w:r>
      <w:proofErr w:type="spellStart"/>
      <w:r w:rsidR="00872A56">
        <w:rPr>
          <w:color w:val="000000"/>
          <w:sz w:val="28"/>
          <w:szCs w:val="28"/>
        </w:rPr>
        <w:t>Пичугинского</w:t>
      </w:r>
      <w:proofErr w:type="spellEnd"/>
      <w:r w:rsidR="00872A56">
        <w:rPr>
          <w:color w:val="000000"/>
          <w:sz w:val="28"/>
          <w:szCs w:val="28"/>
        </w:rPr>
        <w:t xml:space="preserve"> </w:t>
      </w:r>
      <w:r w:rsidR="006A0B2B">
        <w:rPr>
          <w:color w:val="000000"/>
          <w:sz w:val="28"/>
          <w:szCs w:val="28"/>
        </w:rPr>
        <w:t>сельсовета</w:t>
      </w:r>
      <w:r w:rsidRPr="00566293">
        <w:rPr>
          <w:color w:val="000000"/>
          <w:sz w:val="28"/>
          <w:szCs w:val="28"/>
        </w:rPr>
        <w:t xml:space="preserve">, подлежащих размещению </w:t>
      </w:r>
      <w:r w:rsidRPr="00BB0F74">
        <w:rPr>
          <w:sz w:val="28"/>
          <w:szCs w:val="28"/>
        </w:rPr>
        <w:t xml:space="preserve">на официальном сайте Администрации </w:t>
      </w:r>
      <w:proofErr w:type="spellStart"/>
      <w:r w:rsidR="00872A56">
        <w:rPr>
          <w:sz w:val="28"/>
          <w:szCs w:val="28"/>
        </w:rPr>
        <w:t>Пичугинского</w:t>
      </w:r>
      <w:proofErr w:type="spellEnd"/>
      <w:r w:rsidRPr="00BB0F74">
        <w:rPr>
          <w:sz w:val="28"/>
          <w:szCs w:val="28"/>
        </w:rPr>
        <w:t xml:space="preserve"> в </w:t>
      </w:r>
      <w:proofErr w:type="spellStart"/>
      <w:r w:rsidRPr="00BB0F74">
        <w:rPr>
          <w:sz w:val="28"/>
          <w:szCs w:val="28"/>
        </w:rPr>
        <w:t>информационно-телекомуникационной</w:t>
      </w:r>
      <w:proofErr w:type="spellEnd"/>
      <w:r w:rsidRPr="00BB0F74">
        <w:rPr>
          <w:sz w:val="28"/>
          <w:szCs w:val="28"/>
        </w:rPr>
        <w:t xml:space="preserve"> сети «Интернет»</w:t>
      </w:r>
      <w:r w:rsidRPr="00BB0F74">
        <w:rPr>
          <w:color w:val="000000"/>
          <w:sz w:val="28"/>
          <w:szCs w:val="28"/>
        </w:rPr>
        <w:t>,</w:t>
      </w:r>
      <w:r w:rsidRPr="00566293">
        <w:rPr>
          <w:color w:val="000000"/>
          <w:sz w:val="28"/>
          <w:szCs w:val="28"/>
        </w:rPr>
        <w:t xml:space="preserve"> в соответствии с </w:t>
      </w:r>
      <w:hyperlink r:id="rId4" w:anchor="xH5OJdJjYK1u" w:history="1">
        <w:proofErr w:type="gramStart"/>
        <w:r w:rsidRPr="0005592A">
          <w:rPr>
            <w:sz w:val="28"/>
            <w:szCs w:val="28"/>
            <w:bdr w:val="none" w:sz="0" w:space="0" w:color="auto" w:frame="1"/>
          </w:rPr>
          <w:t>при</w:t>
        </w:r>
      </w:hyperlink>
      <w:r>
        <w:rPr>
          <w:sz w:val="28"/>
          <w:szCs w:val="28"/>
        </w:rPr>
        <w:t>ложением</w:t>
      </w:r>
      <w:proofErr w:type="gramEnd"/>
      <w:r>
        <w:rPr>
          <w:sz w:val="28"/>
          <w:szCs w:val="28"/>
        </w:rPr>
        <w:t xml:space="preserve"> к</w:t>
      </w:r>
      <w:r w:rsidRPr="00566293">
        <w:rPr>
          <w:color w:val="000000"/>
          <w:sz w:val="28"/>
          <w:szCs w:val="28"/>
        </w:rPr>
        <w:t xml:space="preserve"> настоящему </w:t>
      </w:r>
      <w:r>
        <w:rPr>
          <w:color w:val="000000"/>
          <w:sz w:val="28"/>
          <w:szCs w:val="28"/>
        </w:rPr>
        <w:t>постановлению</w:t>
      </w:r>
      <w:r w:rsidRPr="00566293">
        <w:rPr>
          <w:color w:val="000000"/>
          <w:sz w:val="28"/>
          <w:szCs w:val="28"/>
        </w:rPr>
        <w:t>.</w:t>
      </w:r>
    </w:p>
    <w:p w:rsidR="006329D8" w:rsidRPr="00F57B30" w:rsidRDefault="006329D8" w:rsidP="00F57B3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2.Администрации </w:t>
      </w:r>
      <w:proofErr w:type="spellStart"/>
      <w:r w:rsidR="00872A56">
        <w:rPr>
          <w:sz w:val="28"/>
          <w:szCs w:val="28"/>
        </w:rPr>
        <w:t>Пичугинского</w:t>
      </w:r>
      <w:proofErr w:type="spellEnd"/>
      <w:r w:rsidR="00872A56">
        <w:rPr>
          <w:sz w:val="28"/>
          <w:szCs w:val="28"/>
        </w:rPr>
        <w:t xml:space="preserve"> </w:t>
      </w:r>
      <w:r w:rsidR="0083494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обеспечить ежемесячное опубликование сведений об объектах учета реестра муниципального имущества </w:t>
      </w:r>
      <w:proofErr w:type="spellStart"/>
      <w:r w:rsidR="00872A56">
        <w:rPr>
          <w:sz w:val="28"/>
          <w:szCs w:val="28"/>
        </w:rPr>
        <w:t>Пичугинского</w:t>
      </w:r>
      <w:proofErr w:type="spellEnd"/>
      <w:r w:rsidR="00872A56">
        <w:rPr>
          <w:sz w:val="28"/>
          <w:szCs w:val="28"/>
        </w:rPr>
        <w:t xml:space="preserve"> </w:t>
      </w:r>
      <w:r w:rsidR="00834940">
        <w:rPr>
          <w:sz w:val="28"/>
          <w:szCs w:val="28"/>
        </w:rPr>
        <w:t>сельсовета</w:t>
      </w:r>
      <w:r w:rsidR="00872A56">
        <w:rPr>
          <w:sz w:val="28"/>
          <w:szCs w:val="28"/>
        </w:rPr>
        <w:t xml:space="preserve"> </w:t>
      </w:r>
      <w:r w:rsidRPr="00BB0F74">
        <w:rPr>
          <w:sz w:val="28"/>
          <w:szCs w:val="28"/>
        </w:rPr>
        <w:t xml:space="preserve">на официальном сайте Администрации </w:t>
      </w:r>
      <w:proofErr w:type="spellStart"/>
      <w:r w:rsidR="00872A56">
        <w:rPr>
          <w:sz w:val="28"/>
          <w:szCs w:val="28"/>
        </w:rPr>
        <w:t>Пичугинского</w:t>
      </w:r>
      <w:proofErr w:type="spellEnd"/>
      <w:r w:rsidRPr="00BB0F74">
        <w:rPr>
          <w:sz w:val="28"/>
          <w:szCs w:val="28"/>
        </w:rPr>
        <w:t xml:space="preserve"> в </w:t>
      </w:r>
      <w:proofErr w:type="spellStart"/>
      <w:r w:rsidRPr="00BB0F74">
        <w:rPr>
          <w:sz w:val="28"/>
          <w:szCs w:val="28"/>
        </w:rPr>
        <w:t>информационно-телекомуникационной</w:t>
      </w:r>
      <w:proofErr w:type="spellEnd"/>
      <w:r w:rsidRPr="00BB0F74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, по состоянию на первое число текущего месяца</w:t>
      </w:r>
      <w:r>
        <w:rPr>
          <w:color w:val="000000"/>
          <w:sz w:val="28"/>
          <w:szCs w:val="28"/>
        </w:rPr>
        <w:t>.</w:t>
      </w:r>
    </w:p>
    <w:p w:rsidR="006329D8" w:rsidRDefault="006329D8" w:rsidP="00632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0207A">
        <w:rPr>
          <w:spacing w:val="-3"/>
          <w:sz w:val="28"/>
          <w:szCs w:val="28"/>
        </w:rPr>
        <w:t xml:space="preserve">Настоящее </w:t>
      </w:r>
      <w:r>
        <w:rPr>
          <w:spacing w:val="-3"/>
          <w:sz w:val="28"/>
          <w:szCs w:val="28"/>
        </w:rPr>
        <w:t>постановление</w:t>
      </w:r>
      <w:r w:rsidRPr="0060207A">
        <w:rPr>
          <w:spacing w:val="-3"/>
          <w:sz w:val="28"/>
          <w:szCs w:val="28"/>
        </w:rPr>
        <w:t xml:space="preserve"> опубликовать </w:t>
      </w:r>
      <w:r w:rsidRPr="0060207A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Информационном бюллетене </w:t>
      </w:r>
      <w:proofErr w:type="spellStart"/>
      <w:r w:rsidR="00872A56">
        <w:rPr>
          <w:color w:val="000000"/>
          <w:sz w:val="28"/>
          <w:szCs w:val="28"/>
        </w:rPr>
        <w:t>Пичугинского</w:t>
      </w:r>
      <w:proofErr w:type="spellEnd"/>
      <w:r w:rsidR="00872A56">
        <w:rPr>
          <w:color w:val="000000"/>
          <w:sz w:val="28"/>
          <w:szCs w:val="28"/>
        </w:rPr>
        <w:t xml:space="preserve"> </w:t>
      </w:r>
      <w:r w:rsidR="00B40FFD">
        <w:rPr>
          <w:color w:val="000000"/>
          <w:sz w:val="28"/>
          <w:szCs w:val="28"/>
        </w:rPr>
        <w:t>сельсовета</w:t>
      </w:r>
      <w:r w:rsidR="00872A5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 w:rsidRPr="00CE3283">
        <w:rPr>
          <w:sz w:val="28"/>
          <w:szCs w:val="28"/>
        </w:rPr>
        <w:t>разместить</w:t>
      </w:r>
      <w:r w:rsidRPr="00BB0F74">
        <w:rPr>
          <w:sz w:val="28"/>
          <w:szCs w:val="28"/>
        </w:rPr>
        <w:t>на</w:t>
      </w:r>
      <w:proofErr w:type="spellEnd"/>
      <w:r w:rsidRPr="00BB0F74">
        <w:rPr>
          <w:sz w:val="28"/>
          <w:szCs w:val="28"/>
        </w:rPr>
        <w:t xml:space="preserve"> официальном сайте Администрации </w:t>
      </w:r>
      <w:proofErr w:type="spellStart"/>
      <w:r w:rsidR="00872A56">
        <w:rPr>
          <w:sz w:val="28"/>
          <w:szCs w:val="28"/>
        </w:rPr>
        <w:t>Пичугинского</w:t>
      </w:r>
      <w:proofErr w:type="spellEnd"/>
      <w:r w:rsidR="00872A56">
        <w:rPr>
          <w:sz w:val="28"/>
          <w:szCs w:val="28"/>
        </w:rPr>
        <w:t xml:space="preserve"> </w:t>
      </w:r>
      <w:r w:rsidR="00B40FFD">
        <w:rPr>
          <w:sz w:val="28"/>
          <w:szCs w:val="28"/>
        </w:rPr>
        <w:t>сельсовета</w:t>
      </w:r>
      <w:bookmarkStart w:id="0" w:name="_GoBack"/>
      <w:bookmarkEnd w:id="0"/>
      <w:r w:rsidR="00872A56">
        <w:rPr>
          <w:sz w:val="28"/>
          <w:szCs w:val="28"/>
        </w:rPr>
        <w:t xml:space="preserve"> </w:t>
      </w:r>
      <w:r w:rsidRPr="00BB0F74">
        <w:rPr>
          <w:sz w:val="28"/>
          <w:szCs w:val="28"/>
        </w:rPr>
        <w:t xml:space="preserve">в </w:t>
      </w:r>
      <w:proofErr w:type="spellStart"/>
      <w:r w:rsidRPr="00BB0F74">
        <w:rPr>
          <w:sz w:val="28"/>
          <w:szCs w:val="28"/>
        </w:rPr>
        <w:t>информационно-телекомуникационной</w:t>
      </w:r>
      <w:proofErr w:type="spellEnd"/>
      <w:r w:rsidRPr="00BB0F74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.</w:t>
      </w:r>
    </w:p>
    <w:p w:rsidR="006329D8" w:rsidRDefault="006329D8" w:rsidP="00F57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F31F9D">
        <w:rPr>
          <w:sz w:val="28"/>
          <w:szCs w:val="28"/>
        </w:rPr>
        <w:t>оставляю за собой.</w:t>
      </w:r>
    </w:p>
    <w:p w:rsidR="006329D8" w:rsidRDefault="006329D8" w:rsidP="006329D8">
      <w:pPr>
        <w:jc w:val="both"/>
        <w:rPr>
          <w:sz w:val="28"/>
          <w:szCs w:val="28"/>
        </w:rPr>
      </w:pPr>
    </w:p>
    <w:p w:rsidR="006329D8" w:rsidRDefault="006329D8" w:rsidP="00632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72A56">
        <w:rPr>
          <w:sz w:val="28"/>
          <w:szCs w:val="28"/>
        </w:rPr>
        <w:t>Пичугинского</w:t>
      </w:r>
      <w:proofErr w:type="spellEnd"/>
      <w:r w:rsidR="00872A56">
        <w:rPr>
          <w:sz w:val="28"/>
          <w:szCs w:val="28"/>
        </w:rPr>
        <w:t xml:space="preserve"> </w:t>
      </w:r>
      <w:r w:rsidR="00F31F9D">
        <w:rPr>
          <w:sz w:val="28"/>
          <w:szCs w:val="28"/>
        </w:rPr>
        <w:t xml:space="preserve">сельсовета                               </w:t>
      </w:r>
      <w:r w:rsidR="00872A56">
        <w:rPr>
          <w:sz w:val="28"/>
          <w:szCs w:val="28"/>
        </w:rPr>
        <w:t>Н.А.Медведева</w:t>
      </w:r>
    </w:p>
    <w:p w:rsidR="006329D8" w:rsidRDefault="006329D8" w:rsidP="006329D8">
      <w:pPr>
        <w:rPr>
          <w:sz w:val="28"/>
          <w:szCs w:val="28"/>
        </w:rPr>
      </w:pPr>
    </w:p>
    <w:tbl>
      <w:tblPr>
        <w:tblpPr w:leftFromText="180" w:rightFromText="180" w:horzAnchor="margin" w:tblpY="-546"/>
        <w:tblW w:w="0" w:type="auto"/>
        <w:tblLook w:val="01E0"/>
      </w:tblPr>
      <w:tblGrid>
        <w:gridCol w:w="3369"/>
        <w:gridCol w:w="6095"/>
      </w:tblGrid>
      <w:tr w:rsidR="00F31F9D" w:rsidRPr="00532525" w:rsidTr="005366CC">
        <w:trPr>
          <w:trHeight w:val="2696"/>
        </w:trPr>
        <w:tc>
          <w:tcPr>
            <w:tcW w:w="3369" w:type="dxa"/>
          </w:tcPr>
          <w:p w:rsidR="00F31F9D" w:rsidRDefault="00F31F9D" w:rsidP="005366CC">
            <w:pPr>
              <w:jc w:val="center"/>
              <w:rPr>
                <w:sz w:val="25"/>
                <w:szCs w:val="25"/>
              </w:rPr>
            </w:pPr>
          </w:p>
          <w:p w:rsidR="00796A76" w:rsidRDefault="00796A76" w:rsidP="005366CC">
            <w:pPr>
              <w:jc w:val="center"/>
              <w:rPr>
                <w:sz w:val="25"/>
                <w:szCs w:val="25"/>
              </w:rPr>
            </w:pPr>
          </w:p>
          <w:p w:rsidR="00796A76" w:rsidRPr="00532525" w:rsidRDefault="00796A76" w:rsidP="005366C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95" w:type="dxa"/>
          </w:tcPr>
          <w:p w:rsidR="00796A76" w:rsidRDefault="00796A76" w:rsidP="005366CC">
            <w:pPr>
              <w:rPr>
                <w:sz w:val="25"/>
                <w:szCs w:val="25"/>
              </w:rPr>
            </w:pPr>
          </w:p>
          <w:p w:rsidR="00796A76" w:rsidRDefault="00796A76" w:rsidP="005366CC">
            <w:pPr>
              <w:rPr>
                <w:sz w:val="25"/>
                <w:szCs w:val="25"/>
              </w:rPr>
            </w:pPr>
          </w:p>
          <w:p w:rsidR="00796A76" w:rsidRDefault="00796A76" w:rsidP="005366CC">
            <w:pPr>
              <w:rPr>
                <w:sz w:val="25"/>
                <w:szCs w:val="25"/>
              </w:rPr>
            </w:pPr>
          </w:p>
          <w:p w:rsidR="00F31F9D" w:rsidRPr="00532525" w:rsidRDefault="00F31F9D" w:rsidP="005366CC">
            <w:pPr>
              <w:rPr>
                <w:sz w:val="25"/>
                <w:szCs w:val="25"/>
              </w:rPr>
            </w:pPr>
            <w:r w:rsidRPr="00532525">
              <w:rPr>
                <w:sz w:val="25"/>
                <w:szCs w:val="25"/>
              </w:rPr>
              <w:t>Приложение к постановлению</w:t>
            </w:r>
          </w:p>
          <w:p w:rsidR="00F31F9D" w:rsidRPr="00532525" w:rsidRDefault="00F31F9D" w:rsidP="005366CC">
            <w:pPr>
              <w:rPr>
                <w:sz w:val="25"/>
                <w:szCs w:val="25"/>
              </w:rPr>
            </w:pPr>
            <w:r w:rsidRPr="00532525">
              <w:rPr>
                <w:sz w:val="25"/>
                <w:szCs w:val="25"/>
              </w:rPr>
              <w:t xml:space="preserve">Администрации </w:t>
            </w:r>
            <w:proofErr w:type="spellStart"/>
            <w:r w:rsidR="00872A56">
              <w:rPr>
                <w:sz w:val="25"/>
                <w:szCs w:val="25"/>
              </w:rPr>
              <w:t>П</w:t>
            </w:r>
            <w:r w:rsidR="0098530C">
              <w:rPr>
                <w:sz w:val="25"/>
                <w:szCs w:val="25"/>
              </w:rPr>
              <w:t>ичугинского</w:t>
            </w:r>
            <w:proofErr w:type="spellEnd"/>
            <w:r w:rsidR="0098530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сельсовета</w:t>
            </w:r>
          </w:p>
          <w:p w:rsidR="00F31F9D" w:rsidRPr="00532525" w:rsidRDefault="00F31F9D" w:rsidP="005366CC">
            <w:pPr>
              <w:rPr>
                <w:sz w:val="25"/>
                <w:szCs w:val="25"/>
              </w:rPr>
            </w:pPr>
            <w:r w:rsidRPr="00532525">
              <w:rPr>
                <w:sz w:val="25"/>
                <w:szCs w:val="25"/>
              </w:rPr>
              <w:t xml:space="preserve">от </w:t>
            </w:r>
            <w:r w:rsidR="0098530C">
              <w:rPr>
                <w:sz w:val="25"/>
                <w:szCs w:val="25"/>
              </w:rPr>
              <w:t>4 июля 2018 года</w:t>
            </w:r>
            <w:r w:rsidRPr="00532525">
              <w:rPr>
                <w:sz w:val="25"/>
                <w:szCs w:val="25"/>
              </w:rPr>
              <w:t xml:space="preserve"> №</w:t>
            </w:r>
            <w:r w:rsidR="00872A56">
              <w:rPr>
                <w:sz w:val="25"/>
                <w:szCs w:val="25"/>
              </w:rPr>
              <w:t>27</w:t>
            </w:r>
          </w:p>
          <w:p w:rsidR="00F31F9D" w:rsidRPr="00532525" w:rsidRDefault="00F31F9D" w:rsidP="0098530C">
            <w:pPr>
              <w:rPr>
                <w:sz w:val="25"/>
                <w:szCs w:val="25"/>
              </w:rPr>
            </w:pPr>
            <w:r w:rsidRPr="00532525">
              <w:rPr>
                <w:sz w:val="25"/>
                <w:szCs w:val="25"/>
              </w:rPr>
              <w:t xml:space="preserve">«Об установлении объема сведений об объектах учета реестра муниципального имущества, подлежащих размещению на официальном сайте Администрации </w:t>
            </w:r>
            <w:proofErr w:type="spellStart"/>
            <w:r w:rsidR="0098530C">
              <w:rPr>
                <w:sz w:val="25"/>
                <w:szCs w:val="25"/>
              </w:rPr>
              <w:t>Пичугинского</w:t>
            </w:r>
            <w:proofErr w:type="spellEnd"/>
            <w:r w:rsidR="0098530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сельсовета</w:t>
            </w:r>
            <w:r w:rsidRPr="00532525">
              <w:rPr>
                <w:sz w:val="25"/>
                <w:szCs w:val="25"/>
              </w:rPr>
              <w:t xml:space="preserve">  в </w:t>
            </w:r>
            <w:proofErr w:type="spellStart"/>
            <w:r w:rsidRPr="00532525">
              <w:rPr>
                <w:sz w:val="25"/>
                <w:szCs w:val="25"/>
              </w:rPr>
              <w:t>информационно-телекомуникационной</w:t>
            </w:r>
            <w:proofErr w:type="spellEnd"/>
            <w:r w:rsidRPr="00532525">
              <w:rPr>
                <w:sz w:val="25"/>
                <w:szCs w:val="25"/>
              </w:rPr>
              <w:t xml:space="preserve"> сети «Интернет»</w:t>
            </w:r>
          </w:p>
        </w:tc>
      </w:tr>
    </w:tbl>
    <w:p w:rsidR="00F31F9D" w:rsidRPr="00532525" w:rsidRDefault="00F31F9D" w:rsidP="00F31F9D">
      <w:pPr>
        <w:rPr>
          <w:sz w:val="25"/>
          <w:szCs w:val="25"/>
        </w:rPr>
      </w:pPr>
    </w:p>
    <w:p w:rsidR="00796A76" w:rsidRDefault="00F31F9D" w:rsidP="00F31F9D">
      <w:pPr>
        <w:tabs>
          <w:tab w:val="center" w:pos="4961"/>
          <w:tab w:val="left" w:pos="8265"/>
        </w:tabs>
        <w:rPr>
          <w:b/>
          <w:sz w:val="25"/>
          <w:szCs w:val="25"/>
        </w:rPr>
      </w:pPr>
      <w:r w:rsidRPr="00532525">
        <w:rPr>
          <w:b/>
          <w:sz w:val="25"/>
          <w:szCs w:val="25"/>
        </w:rPr>
        <w:tab/>
      </w:r>
    </w:p>
    <w:p w:rsidR="00796A76" w:rsidRDefault="00796A76" w:rsidP="00F31F9D">
      <w:pPr>
        <w:tabs>
          <w:tab w:val="center" w:pos="4961"/>
          <w:tab w:val="left" w:pos="8265"/>
        </w:tabs>
        <w:rPr>
          <w:b/>
          <w:sz w:val="25"/>
          <w:szCs w:val="25"/>
        </w:rPr>
      </w:pPr>
    </w:p>
    <w:p w:rsidR="00F31F9D" w:rsidRPr="00F31F9D" w:rsidRDefault="00F31F9D" w:rsidP="00796A76">
      <w:pPr>
        <w:tabs>
          <w:tab w:val="center" w:pos="4961"/>
          <w:tab w:val="left" w:pos="8265"/>
        </w:tabs>
        <w:jc w:val="center"/>
        <w:rPr>
          <w:sz w:val="25"/>
          <w:szCs w:val="25"/>
        </w:rPr>
      </w:pPr>
      <w:r w:rsidRPr="00F31F9D">
        <w:rPr>
          <w:sz w:val="25"/>
          <w:szCs w:val="25"/>
        </w:rPr>
        <w:t>Объем</w:t>
      </w:r>
    </w:p>
    <w:p w:rsidR="00F31F9D" w:rsidRPr="00532525" w:rsidRDefault="00F31F9D" w:rsidP="00F31F9D">
      <w:pPr>
        <w:jc w:val="center"/>
        <w:rPr>
          <w:sz w:val="25"/>
          <w:szCs w:val="25"/>
        </w:rPr>
      </w:pPr>
      <w:r w:rsidRPr="00532525">
        <w:rPr>
          <w:sz w:val="25"/>
          <w:szCs w:val="25"/>
        </w:rPr>
        <w:t xml:space="preserve">сведений об объектах учета реестра муниципального имущества, подлежащих размещению на официальном сайте Администрации </w:t>
      </w:r>
      <w:proofErr w:type="spellStart"/>
      <w:r w:rsidR="0098530C">
        <w:rPr>
          <w:sz w:val="25"/>
          <w:szCs w:val="25"/>
        </w:rPr>
        <w:t>Пичугинского</w:t>
      </w:r>
      <w:proofErr w:type="spellEnd"/>
      <w:r w:rsidR="0098530C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сельсовета</w:t>
      </w:r>
      <w:r w:rsidRPr="00532525">
        <w:rPr>
          <w:sz w:val="25"/>
          <w:szCs w:val="25"/>
        </w:rPr>
        <w:t xml:space="preserve">  в </w:t>
      </w:r>
      <w:proofErr w:type="spellStart"/>
      <w:r w:rsidRPr="00532525">
        <w:rPr>
          <w:sz w:val="25"/>
          <w:szCs w:val="25"/>
        </w:rPr>
        <w:t>информационно-телекомуникационной</w:t>
      </w:r>
      <w:proofErr w:type="spellEnd"/>
      <w:r w:rsidRPr="00532525">
        <w:rPr>
          <w:sz w:val="25"/>
          <w:szCs w:val="25"/>
        </w:rPr>
        <w:t xml:space="preserve"> сети «Интернет»</w:t>
      </w:r>
    </w:p>
    <w:p w:rsidR="00F31F9D" w:rsidRPr="00532525" w:rsidRDefault="00F31F9D" w:rsidP="00F31F9D">
      <w:pPr>
        <w:jc w:val="center"/>
        <w:rPr>
          <w:sz w:val="25"/>
          <w:szCs w:val="25"/>
        </w:rPr>
      </w:pPr>
    </w:p>
    <w:p w:rsidR="00F31F9D" w:rsidRPr="00532525" w:rsidRDefault="00F31F9D" w:rsidP="00F31F9D">
      <w:pPr>
        <w:jc w:val="center"/>
        <w:rPr>
          <w:sz w:val="25"/>
          <w:szCs w:val="25"/>
        </w:rPr>
      </w:pPr>
    </w:p>
    <w:p w:rsidR="00F31F9D" w:rsidRPr="00532525" w:rsidRDefault="00F31F9D" w:rsidP="00F31F9D">
      <w:pPr>
        <w:rPr>
          <w:sz w:val="25"/>
          <w:szCs w:val="25"/>
        </w:rPr>
      </w:pPr>
      <w:r w:rsidRPr="00532525">
        <w:rPr>
          <w:sz w:val="25"/>
          <w:szCs w:val="25"/>
          <w:lang w:val="en-US"/>
        </w:rPr>
        <w:t>I</w:t>
      </w:r>
      <w:r w:rsidRPr="00532525">
        <w:rPr>
          <w:sz w:val="25"/>
          <w:szCs w:val="25"/>
        </w:rPr>
        <w:t>.Земельный участок: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r w:rsidRPr="00532525">
        <w:rPr>
          <w:sz w:val="25"/>
          <w:szCs w:val="25"/>
        </w:rPr>
        <w:t>1.</w:t>
      </w:r>
      <w:r w:rsidRPr="00532525">
        <w:rPr>
          <w:color w:val="000000"/>
          <w:sz w:val="25"/>
          <w:szCs w:val="25"/>
        </w:rPr>
        <w:t xml:space="preserve"> Реестровый номер.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1" w:name="100018"/>
      <w:bookmarkEnd w:id="1"/>
      <w:r w:rsidRPr="00532525">
        <w:rPr>
          <w:color w:val="000000"/>
          <w:sz w:val="25"/>
          <w:szCs w:val="25"/>
        </w:rPr>
        <w:t>2. Кадастровый (условный) номер.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2" w:name="100019"/>
      <w:bookmarkEnd w:id="2"/>
      <w:r w:rsidRPr="00532525">
        <w:rPr>
          <w:color w:val="000000"/>
          <w:sz w:val="25"/>
          <w:szCs w:val="25"/>
        </w:rPr>
        <w:t>3. Адрес (местоположение).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3" w:name="100020"/>
      <w:bookmarkEnd w:id="3"/>
      <w:r w:rsidRPr="00532525">
        <w:rPr>
          <w:color w:val="000000"/>
          <w:sz w:val="25"/>
          <w:szCs w:val="25"/>
        </w:rPr>
        <w:t>4. Характеристики (площадь).</w:t>
      </w:r>
    </w:p>
    <w:p w:rsidR="00F31F9D" w:rsidRPr="00532525" w:rsidRDefault="00F31F9D" w:rsidP="00F31F9D">
      <w:pPr>
        <w:rPr>
          <w:color w:val="000000"/>
          <w:sz w:val="25"/>
          <w:szCs w:val="25"/>
        </w:rPr>
      </w:pPr>
      <w:r w:rsidRPr="00532525">
        <w:rPr>
          <w:color w:val="000000"/>
          <w:sz w:val="25"/>
          <w:szCs w:val="25"/>
        </w:rPr>
        <w:t>5.Вид разрешенного использования.</w:t>
      </w:r>
    </w:p>
    <w:p w:rsidR="00F31F9D" w:rsidRPr="00532525" w:rsidRDefault="00F31F9D" w:rsidP="00F31F9D">
      <w:pPr>
        <w:rPr>
          <w:sz w:val="25"/>
          <w:szCs w:val="25"/>
        </w:rPr>
      </w:pPr>
      <w:r w:rsidRPr="00532525">
        <w:rPr>
          <w:color w:val="000000"/>
          <w:sz w:val="25"/>
          <w:szCs w:val="25"/>
        </w:rPr>
        <w:t>6.Сведения об ограничениях и обременениях правами третьих лиц.</w:t>
      </w:r>
      <w:r w:rsidRPr="00532525">
        <w:rPr>
          <w:color w:val="000000"/>
          <w:sz w:val="25"/>
          <w:szCs w:val="25"/>
        </w:rPr>
        <w:br/>
      </w:r>
      <w:bookmarkStart w:id="4" w:name="YdLX3ZRgZPHW"/>
      <w:bookmarkEnd w:id="4"/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r w:rsidRPr="00532525">
        <w:rPr>
          <w:bCs/>
          <w:color w:val="000000"/>
          <w:sz w:val="25"/>
          <w:szCs w:val="25"/>
          <w:bdr w:val="none" w:sz="0" w:space="0" w:color="auto" w:frame="1"/>
        </w:rPr>
        <w:t>II. Здание, помещение, сооружение, объект незавершенного строительства:</w:t>
      </w:r>
      <w:bookmarkStart w:id="5" w:name="100021"/>
      <w:bookmarkEnd w:id="5"/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6" w:name="100022"/>
      <w:bookmarkEnd w:id="6"/>
      <w:r w:rsidRPr="00532525">
        <w:rPr>
          <w:color w:val="000000"/>
          <w:sz w:val="25"/>
          <w:szCs w:val="25"/>
        </w:rPr>
        <w:t>7. Реестровый номер.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7" w:name="100023"/>
      <w:bookmarkEnd w:id="7"/>
      <w:r w:rsidRPr="00532525">
        <w:rPr>
          <w:color w:val="000000"/>
          <w:sz w:val="25"/>
          <w:szCs w:val="25"/>
        </w:rPr>
        <w:t>8. Кадастровый (условный) номер.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8" w:name="100024"/>
      <w:bookmarkEnd w:id="8"/>
      <w:r w:rsidRPr="00532525">
        <w:rPr>
          <w:color w:val="000000"/>
          <w:sz w:val="25"/>
          <w:szCs w:val="25"/>
        </w:rPr>
        <w:t>9. Адрес (местоположение).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9" w:name="100025"/>
      <w:bookmarkEnd w:id="9"/>
      <w:r w:rsidRPr="00532525">
        <w:rPr>
          <w:color w:val="000000"/>
          <w:sz w:val="25"/>
          <w:szCs w:val="25"/>
        </w:rPr>
        <w:t>10. Наименование.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r w:rsidRPr="00532525">
        <w:rPr>
          <w:color w:val="000000"/>
          <w:sz w:val="25"/>
          <w:szCs w:val="25"/>
        </w:rPr>
        <w:t>11. Назначение (жилое/нежилое).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r w:rsidRPr="00532525">
        <w:rPr>
          <w:color w:val="000000"/>
          <w:sz w:val="25"/>
          <w:szCs w:val="25"/>
        </w:rPr>
        <w:t>12. Характеристики (площадь, протяженность и др.)</w:t>
      </w:r>
    </w:p>
    <w:p w:rsidR="00F31F9D" w:rsidRPr="00532525" w:rsidRDefault="00F31F9D" w:rsidP="00F31F9D">
      <w:pPr>
        <w:rPr>
          <w:sz w:val="25"/>
          <w:szCs w:val="25"/>
        </w:rPr>
      </w:pPr>
      <w:r w:rsidRPr="00532525">
        <w:rPr>
          <w:color w:val="000000"/>
          <w:sz w:val="25"/>
          <w:szCs w:val="25"/>
        </w:rPr>
        <w:t>13. Сведения об ограничениях и обременениях правами третьих лиц.</w:t>
      </w:r>
      <w:r w:rsidRPr="00532525">
        <w:rPr>
          <w:color w:val="000000"/>
          <w:sz w:val="25"/>
          <w:szCs w:val="25"/>
        </w:rPr>
        <w:br/>
      </w:r>
      <w:bookmarkStart w:id="10" w:name="0gAwzw7ECirE"/>
      <w:bookmarkStart w:id="11" w:name="qxIEHuKSw2ZN"/>
      <w:bookmarkStart w:id="12" w:name="4M6cK3vxHV6v"/>
      <w:bookmarkStart w:id="13" w:name="100036"/>
      <w:bookmarkStart w:id="14" w:name="i4hUztJX2dbX"/>
      <w:bookmarkEnd w:id="10"/>
      <w:bookmarkEnd w:id="11"/>
      <w:bookmarkEnd w:id="12"/>
      <w:bookmarkEnd w:id="13"/>
      <w:bookmarkEnd w:id="14"/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r w:rsidRPr="00532525">
        <w:rPr>
          <w:bCs/>
          <w:color w:val="000000"/>
          <w:sz w:val="25"/>
          <w:szCs w:val="25"/>
          <w:bdr w:val="none" w:sz="0" w:space="0" w:color="auto" w:frame="1"/>
        </w:rPr>
        <w:t>I</w:t>
      </w:r>
      <w:r w:rsidRPr="00532525">
        <w:rPr>
          <w:bCs/>
          <w:color w:val="000000"/>
          <w:sz w:val="25"/>
          <w:szCs w:val="25"/>
          <w:bdr w:val="none" w:sz="0" w:space="0" w:color="auto" w:frame="1"/>
          <w:lang w:val="en-US"/>
        </w:rPr>
        <w:t>II</w:t>
      </w:r>
      <w:r w:rsidRPr="00532525">
        <w:rPr>
          <w:bCs/>
          <w:color w:val="000000"/>
          <w:sz w:val="25"/>
          <w:szCs w:val="25"/>
          <w:bdr w:val="none" w:sz="0" w:space="0" w:color="auto" w:frame="1"/>
        </w:rPr>
        <w:t>. Акции:</w:t>
      </w:r>
      <w:bookmarkStart w:id="15" w:name="100038"/>
      <w:bookmarkEnd w:id="15"/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16" w:name="100039"/>
      <w:bookmarkEnd w:id="16"/>
      <w:r w:rsidRPr="00532525">
        <w:rPr>
          <w:color w:val="000000"/>
          <w:sz w:val="25"/>
          <w:szCs w:val="25"/>
        </w:rPr>
        <w:t>14. Реестровый номер.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17" w:name="100040"/>
      <w:bookmarkEnd w:id="17"/>
      <w:r w:rsidRPr="00532525">
        <w:rPr>
          <w:color w:val="000000"/>
          <w:sz w:val="25"/>
          <w:szCs w:val="25"/>
        </w:rPr>
        <w:t>15. Количество (штук).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18" w:name="100041"/>
      <w:bookmarkEnd w:id="18"/>
      <w:r w:rsidRPr="00532525">
        <w:rPr>
          <w:color w:val="000000"/>
          <w:sz w:val="25"/>
          <w:szCs w:val="25"/>
        </w:rPr>
        <w:t>16. Акционерное общество (эмитент).</w:t>
      </w:r>
    </w:p>
    <w:p w:rsidR="00F31F9D" w:rsidRPr="00532525" w:rsidRDefault="00F31F9D" w:rsidP="00F31F9D">
      <w:pPr>
        <w:rPr>
          <w:sz w:val="25"/>
          <w:szCs w:val="25"/>
        </w:rPr>
      </w:pPr>
      <w:bookmarkStart w:id="19" w:name="ZVEGxTdq8dQu"/>
      <w:bookmarkEnd w:id="19"/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r w:rsidRPr="00532525">
        <w:rPr>
          <w:bCs/>
          <w:color w:val="000000"/>
          <w:sz w:val="25"/>
          <w:szCs w:val="25"/>
          <w:bdr w:val="none" w:sz="0" w:space="0" w:color="auto" w:frame="1"/>
          <w:lang w:val="en-US"/>
        </w:rPr>
        <w:t>I</w:t>
      </w:r>
      <w:r w:rsidRPr="00532525">
        <w:rPr>
          <w:bCs/>
          <w:color w:val="000000"/>
          <w:sz w:val="25"/>
          <w:szCs w:val="25"/>
          <w:bdr w:val="none" w:sz="0" w:space="0" w:color="auto" w:frame="1"/>
        </w:rPr>
        <w:t>V. Доля (вклад) в уставном (складочном) капитале хозяйственного общества или товарищества</w:t>
      </w:r>
      <w:bookmarkStart w:id="20" w:name="100042"/>
      <w:bookmarkEnd w:id="20"/>
      <w:r w:rsidRPr="00532525">
        <w:rPr>
          <w:bCs/>
          <w:color w:val="000000"/>
          <w:sz w:val="25"/>
          <w:szCs w:val="25"/>
          <w:bdr w:val="none" w:sz="0" w:space="0" w:color="auto" w:frame="1"/>
        </w:rPr>
        <w:t>: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21" w:name="100043"/>
      <w:bookmarkEnd w:id="21"/>
      <w:r w:rsidRPr="00532525">
        <w:rPr>
          <w:color w:val="000000"/>
          <w:sz w:val="25"/>
          <w:szCs w:val="25"/>
        </w:rPr>
        <w:t>17. Реестровый номер.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22" w:name="100044"/>
      <w:bookmarkEnd w:id="22"/>
      <w:r w:rsidRPr="00532525">
        <w:rPr>
          <w:color w:val="000000"/>
          <w:sz w:val="25"/>
          <w:szCs w:val="25"/>
        </w:rPr>
        <w:t>18. Доля (вклад) в уставном (складочном) капитале (процентов).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23" w:name="100045"/>
      <w:bookmarkEnd w:id="23"/>
      <w:r w:rsidRPr="00532525">
        <w:rPr>
          <w:color w:val="000000"/>
          <w:sz w:val="25"/>
          <w:szCs w:val="25"/>
        </w:rPr>
        <w:t>19. Хозяйственное общество (товарищество).</w:t>
      </w:r>
      <w:r w:rsidRPr="00532525">
        <w:rPr>
          <w:color w:val="000000"/>
          <w:sz w:val="25"/>
          <w:szCs w:val="25"/>
        </w:rPr>
        <w:br/>
      </w:r>
      <w:bookmarkStart w:id="24" w:name="YXlsbq046mUP"/>
      <w:bookmarkEnd w:id="24"/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r w:rsidRPr="00532525">
        <w:rPr>
          <w:bCs/>
          <w:color w:val="000000"/>
          <w:sz w:val="25"/>
          <w:szCs w:val="25"/>
          <w:bdr w:val="none" w:sz="0" w:space="0" w:color="auto" w:frame="1"/>
        </w:rPr>
        <w:t xml:space="preserve">V. Движимое имущество, первоначальная стоимость которого равна или превышает </w:t>
      </w:r>
      <w:r>
        <w:rPr>
          <w:bCs/>
          <w:color w:val="000000"/>
          <w:sz w:val="25"/>
          <w:szCs w:val="25"/>
          <w:bdr w:val="none" w:sz="0" w:space="0" w:color="auto" w:frame="1"/>
        </w:rPr>
        <w:t>5</w:t>
      </w:r>
      <w:r w:rsidRPr="00532525">
        <w:rPr>
          <w:bCs/>
          <w:color w:val="000000"/>
          <w:sz w:val="25"/>
          <w:szCs w:val="25"/>
          <w:bdr w:val="none" w:sz="0" w:space="0" w:color="auto" w:frame="1"/>
        </w:rPr>
        <w:t>0</w:t>
      </w:r>
      <w:r>
        <w:rPr>
          <w:bCs/>
          <w:color w:val="000000"/>
          <w:sz w:val="25"/>
          <w:szCs w:val="25"/>
          <w:bdr w:val="none" w:sz="0" w:space="0" w:color="auto" w:frame="1"/>
        </w:rPr>
        <w:t>0</w:t>
      </w:r>
      <w:r w:rsidRPr="00532525">
        <w:rPr>
          <w:bCs/>
          <w:color w:val="000000"/>
          <w:sz w:val="25"/>
          <w:szCs w:val="25"/>
          <w:bdr w:val="none" w:sz="0" w:space="0" w:color="auto" w:frame="1"/>
        </w:rPr>
        <w:t xml:space="preserve"> тысяч рублей</w:t>
      </w:r>
      <w:bookmarkStart w:id="25" w:name="100046"/>
      <w:bookmarkEnd w:id="25"/>
      <w:r w:rsidRPr="00532525">
        <w:rPr>
          <w:bCs/>
          <w:color w:val="000000"/>
          <w:sz w:val="25"/>
          <w:szCs w:val="25"/>
          <w:bdr w:val="none" w:sz="0" w:space="0" w:color="auto" w:frame="1"/>
        </w:rPr>
        <w:t>: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26" w:name="100047"/>
      <w:bookmarkEnd w:id="26"/>
      <w:r w:rsidRPr="00532525">
        <w:rPr>
          <w:color w:val="000000"/>
          <w:sz w:val="25"/>
          <w:szCs w:val="25"/>
        </w:rPr>
        <w:t>20. Реестровый номер.</w:t>
      </w:r>
    </w:p>
    <w:p w:rsidR="00F31F9D" w:rsidRPr="00532525" w:rsidRDefault="00F31F9D" w:rsidP="00F31F9D">
      <w:pPr>
        <w:spacing w:line="293" w:lineRule="atLeast"/>
        <w:rPr>
          <w:color w:val="000000"/>
          <w:sz w:val="25"/>
          <w:szCs w:val="25"/>
        </w:rPr>
      </w:pPr>
      <w:bookmarkStart w:id="27" w:name="100048"/>
      <w:bookmarkEnd w:id="27"/>
      <w:r w:rsidRPr="00532525">
        <w:rPr>
          <w:color w:val="000000"/>
          <w:sz w:val="25"/>
          <w:szCs w:val="25"/>
        </w:rPr>
        <w:t>21. Наименование.</w:t>
      </w:r>
    </w:p>
    <w:p w:rsidR="00CF134F" w:rsidRDefault="00F31F9D" w:rsidP="00F31F9D">
      <w:bookmarkStart w:id="28" w:name="100049"/>
      <w:bookmarkEnd w:id="28"/>
      <w:r w:rsidRPr="00532525">
        <w:rPr>
          <w:color w:val="000000"/>
          <w:sz w:val="25"/>
          <w:szCs w:val="25"/>
        </w:rPr>
        <w:t>22. Сведения об ограничениях и обр</w:t>
      </w:r>
      <w:r>
        <w:rPr>
          <w:color w:val="000000"/>
          <w:sz w:val="25"/>
          <w:szCs w:val="25"/>
        </w:rPr>
        <w:t>еменениях правами третьих лиц.</w:t>
      </w:r>
    </w:p>
    <w:sectPr w:rsidR="00CF134F" w:rsidSect="00F31F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9D8"/>
    <w:rsid w:val="001871FF"/>
    <w:rsid w:val="001F617C"/>
    <w:rsid w:val="002E4A45"/>
    <w:rsid w:val="005E3287"/>
    <w:rsid w:val="00600D6A"/>
    <w:rsid w:val="006329D8"/>
    <w:rsid w:val="006A0B2B"/>
    <w:rsid w:val="00796A76"/>
    <w:rsid w:val="00834940"/>
    <w:rsid w:val="00872A56"/>
    <w:rsid w:val="0098530C"/>
    <w:rsid w:val="00B40FFD"/>
    <w:rsid w:val="00CF134F"/>
    <w:rsid w:val="00D75ED9"/>
    <w:rsid w:val="00E80013"/>
    <w:rsid w:val="00F31F9D"/>
    <w:rsid w:val="00F5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9D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9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63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9D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9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63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dact.ru/law/prikaz-minekonomrazvitiia-rossii-ot-05052016-n-2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Пичугино</cp:lastModifiedBy>
  <cp:revision>6</cp:revision>
  <dcterms:created xsi:type="dcterms:W3CDTF">2018-07-06T11:08:00Z</dcterms:created>
  <dcterms:modified xsi:type="dcterms:W3CDTF">2018-07-09T05:01:00Z</dcterms:modified>
</cp:coreProperties>
</file>